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C90" w:rsidRDefault="00991022" w:rsidP="004A6C90">
      <w:pPr>
        <w:shd w:val="clear" w:color="auto" w:fill="FFFFFF"/>
        <w:spacing w:after="0" w:line="240" w:lineRule="auto"/>
        <w:jc w:val="center"/>
        <w:outlineLvl w:val="0"/>
        <w:rPr>
          <w:rFonts w:ascii="Open Sans" w:eastAsia="Times New Roman" w:hAnsi="Open Sans" w:cs="Times New Roman"/>
          <w:color w:val="333333"/>
          <w:kern w:val="36"/>
          <w:sz w:val="33"/>
          <w:szCs w:val="33"/>
          <w:bdr w:val="none" w:sz="0" w:space="0" w:color="auto" w:frame="1"/>
          <w:lang w:eastAsia="fr-FR"/>
        </w:rPr>
      </w:pPr>
      <w:r>
        <w:rPr>
          <w:rFonts w:ascii="Open Sans" w:eastAsia="Times New Roman" w:hAnsi="Open Sans" w:cs="Times New Roman"/>
          <w:color w:val="333333"/>
          <w:kern w:val="36"/>
          <w:sz w:val="33"/>
          <w:szCs w:val="33"/>
          <w:bdr w:val="none" w:sz="0" w:space="0" w:color="auto" w:frame="1"/>
          <w:lang w:eastAsia="fr-FR"/>
        </w:rPr>
        <w:t>Conférence</w:t>
      </w:r>
      <w:r w:rsidR="004A6C90" w:rsidRPr="004A6C90">
        <w:rPr>
          <w:rFonts w:ascii="Open Sans" w:eastAsia="Times New Roman" w:hAnsi="Open Sans" w:cs="Times New Roman"/>
          <w:color w:val="333333"/>
          <w:kern w:val="36"/>
          <w:sz w:val="33"/>
          <w:szCs w:val="33"/>
          <w:bdr w:val="none" w:sz="0" w:space="0" w:color="auto" w:frame="1"/>
          <w:lang w:eastAsia="fr-FR"/>
        </w:rPr>
        <w:t xml:space="preserve"> national</w:t>
      </w:r>
      <w:r>
        <w:rPr>
          <w:rFonts w:ascii="Open Sans" w:eastAsia="Times New Roman" w:hAnsi="Open Sans" w:cs="Times New Roman"/>
          <w:color w:val="333333"/>
          <w:kern w:val="36"/>
          <w:sz w:val="33"/>
          <w:szCs w:val="33"/>
          <w:bdr w:val="none" w:sz="0" w:space="0" w:color="auto" w:frame="1"/>
          <w:lang w:eastAsia="fr-FR"/>
        </w:rPr>
        <w:t>e</w:t>
      </w:r>
      <w:r w:rsidR="004A6C90" w:rsidRPr="004A6C90">
        <w:rPr>
          <w:rFonts w:ascii="Open Sans" w:eastAsia="Times New Roman" w:hAnsi="Open Sans" w:cs="Times New Roman"/>
          <w:color w:val="333333"/>
          <w:kern w:val="36"/>
          <w:sz w:val="33"/>
          <w:szCs w:val="33"/>
          <w:bdr w:val="none" w:sz="0" w:space="0" w:color="auto" w:frame="1"/>
          <w:lang w:eastAsia="fr-FR"/>
        </w:rPr>
        <w:t xml:space="preserve"> sur : </w:t>
      </w:r>
    </w:p>
    <w:p w:rsidR="004A6C90" w:rsidRDefault="004A6C90" w:rsidP="00991022">
      <w:pPr>
        <w:shd w:val="clear" w:color="auto" w:fill="FFFFFF"/>
        <w:spacing w:after="0" w:line="240" w:lineRule="auto"/>
        <w:jc w:val="center"/>
        <w:outlineLvl w:val="0"/>
        <w:rPr>
          <w:rFonts w:ascii="Open Sans" w:eastAsia="Times New Roman" w:hAnsi="Open Sans" w:cs="Times New Roman"/>
          <w:color w:val="333333"/>
          <w:kern w:val="36"/>
          <w:sz w:val="33"/>
          <w:szCs w:val="33"/>
          <w:bdr w:val="none" w:sz="0" w:space="0" w:color="auto" w:frame="1"/>
          <w:lang w:eastAsia="fr-FR"/>
        </w:rPr>
      </w:pPr>
      <w:r>
        <w:rPr>
          <w:rFonts w:ascii="Open Sans" w:eastAsia="Times New Roman" w:hAnsi="Open Sans" w:cs="Times New Roman"/>
          <w:color w:val="333333"/>
          <w:kern w:val="36"/>
          <w:sz w:val="33"/>
          <w:szCs w:val="33"/>
          <w:bdr w:val="none" w:sz="0" w:space="0" w:color="auto" w:frame="1"/>
          <w:lang w:eastAsia="fr-FR"/>
        </w:rPr>
        <w:t>« </w:t>
      </w:r>
      <w:r w:rsidRPr="004A6C90">
        <w:rPr>
          <w:rFonts w:ascii="Open Sans" w:eastAsia="Times New Roman" w:hAnsi="Open Sans" w:cs="Times New Roman"/>
          <w:color w:val="333333"/>
          <w:kern w:val="36"/>
          <w:sz w:val="33"/>
          <w:szCs w:val="33"/>
          <w:bdr w:val="none" w:sz="0" w:space="0" w:color="auto" w:frame="1"/>
          <w:lang w:eastAsia="fr-FR"/>
        </w:rPr>
        <w:t>Mathémati</w:t>
      </w:r>
      <w:r w:rsidR="00991022">
        <w:rPr>
          <w:rFonts w:ascii="Open Sans" w:eastAsia="Times New Roman" w:hAnsi="Open Sans" w:cs="Times New Roman"/>
          <w:color w:val="333333"/>
          <w:kern w:val="36"/>
          <w:sz w:val="33"/>
          <w:szCs w:val="33"/>
          <w:bdr w:val="none" w:sz="0" w:space="0" w:color="auto" w:frame="1"/>
          <w:lang w:eastAsia="fr-FR"/>
        </w:rPr>
        <w:t>cal</w:t>
      </w:r>
      <w:r>
        <w:rPr>
          <w:rFonts w:ascii="Open Sans" w:eastAsia="Times New Roman" w:hAnsi="Open Sans" w:cs="Times New Roman"/>
          <w:color w:val="333333"/>
          <w:kern w:val="36"/>
          <w:sz w:val="33"/>
          <w:szCs w:val="33"/>
          <w:bdr w:val="none" w:sz="0" w:space="0" w:color="auto" w:frame="1"/>
          <w:lang w:eastAsia="fr-FR"/>
        </w:rPr>
        <w:t xml:space="preserve"> Modeling for Dynamic Systems »</w:t>
      </w:r>
    </w:p>
    <w:p w:rsidR="004A6C90" w:rsidRDefault="004A6C90" w:rsidP="004A6C90">
      <w:pPr>
        <w:shd w:val="clear" w:color="auto" w:fill="FFFFFF"/>
        <w:spacing w:after="0" w:line="240" w:lineRule="auto"/>
        <w:jc w:val="center"/>
        <w:outlineLvl w:val="0"/>
        <w:rPr>
          <w:rFonts w:ascii="Open Sans" w:eastAsia="Times New Roman" w:hAnsi="Open Sans" w:cs="Times New Roman"/>
          <w:color w:val="333333"/>
          <w:kern w:val="36"/>
          <w:sz w:val="33"/>
          <w:szCs w:val="33"/>
          <w:bdr w:val="none" w:sz="0" w:space="0" w:color="auto" w:frame="1"/>
          <w:lang w:eastAsia="fr-FR"/>
        </w:rPr>
      </w:pPr>
    </w:p>
    <w:p w:rsidR="00991022" w:rsidRDefault="00991022" w:rsidP="00995403">
      <w:pPr>
        <w:shd w:val="clear" w:color="auto" w:fill="FFFFFF"/>
        <w:spacing w:after="0" w:line="240" w:lineRule="auto"/>
        <w:jc w:val="both"/>
        <w:outlineLvl w:val="0"/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</w:pPr>
      <w:r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  <w:t xml:space="preserve">     </w:t>
      </w:r>
      <w:r w:rsidR="004A6C90"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  <w:t xml:space="preserve">L’Université de Constantine 1 Frères Mentouri </w:t>
      </w:r>
      <w:r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  <w:t>par le biais de la Faculté des S</w:t>
      </w:r>
      <w:r w:rsidRPr="00991022"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  <w:t xml:space="preserve">ciences </w:t>
      </w:r>
      <w:r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  <w:t>E</w:t>
      </w:r>
      <w:r w:rsidRPr="00991022"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  <w:t xml:space="preserve">xactes </w:t>
      </w:r>
      <w:r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  <w:t>organise un</w:t>
      </w:r>
      <w:r w:rsidR="00995403"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  <w:t xml:space="preserve">e conférence </w:t>
      </w:r>
      <w:r w:rsidRPr="00991022"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  <w:t>national</w:t>
      </w:r>
      <w:r w:rsidR="00995403"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  <w:t>e</w:t>
      </w:r>
      <w:r w:rsidRPr="00991022"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  <w:t xml:space="preserve"> sous l'intitulé: « </w:t>
      </w:r>
      <w:r w:rsidRPr="004A6C90"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  <w:t>Mathématiques</w:t>
      </w:r>
      <w:r w:rsidRPr="00991022"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  <w:t xml:space="preserve"> Modeling for Dynamic Systems »</w:t>
      </w:r>
      <w:r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  <w:t>.</w:t>
      </w:r>
    </w:p>
    <w:p w:rsidR="00991022" w:rsidRDefault="00991022" w:rsidP="00991022">
      <w:pPr>
        <w:shd w:val="clear" w:color="auto" w:fill="FFFFFF"/>
        <w:spacing w:after="0" w:line="240" w:lineRule="auto"/>
        <w:jc w:val="both"/>
        <w:outlineLvl w:val="0"/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</w:pPr>
    </w:p>
    <w:p w:rsidR="00991022" w:rsidRPr="00991022" w:rsidRDefault="00991022" w:rsidP="00991022">
      <w:pPr>
        <w:shd w:val="clear" w:color="auto" w:fill="FFFFFF"/>
        <w:spacing w:after="0" w:line="240" w:lineRule="auto"/>
        <w:ind w:right="-284"/>
        <w:jc w:val="both"/>
        <w:outlineLvl w:val="0"/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</w:pPr>
      <w:r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  <w:t>Cette Conférence national</w:t>
      </w:r>
      <w:r w:rsidRPr="00991022"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  <w:t xml:space="preserve"> </w:t>
      </w:r>
      <w:r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  <w:t>«</w:t>
      </w:r>
      <w:r w:rsidRPr="00991022"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  <w:t>Modélisation mathématique pour systèmes</w:t>
      </w:r>
      <w:r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  <w:t xml:space="preserve"> </w:t>
      </w:r>
      <w:r w:rsidRPr="00991022"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  <w:t>dynamiques</w:t>
      </w:r>
      <w:r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  <w:t> »</w:t>
      </w:r>
      <w:r w:rsidRPr="00991022"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  <w:t xml:space="preserve"> vise à renforcer les ponts entre les théoriciens et les</w:t>
      </w:r>
      <w:r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  <w:t xml:space="preserve"> utilisateurs des systèmes </w:t>
      </w:r>
      <w:r w:rsidRPr="00991022"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  <w:t>dynamiques, en réunissant des spécialistes de</w:t>
      </w:r>
      <w:r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  <w:t xml:space="preserve">différents perspectives et et </w:t>
      </w:r>
      <w:r w:rsidRPr="00991022"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  <w:t>d’expertises variées.</w:t>
      </w:r>
      <w:r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  <w:t xml:space="preserve"> </w:t>
      </w:r>
      <w:r w:rsidRPr="00991022"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  <w:t>Les chercheurs des domaines du génie et des sciences appliquées y</w:t>
      </w:r>
      <w:r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  <w:t xml:space="preserve"> </w:t>
      </w:r>
      <w:r w:rsidRPr="00991022"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  <w:t>trouveront une occasion unique de s’approprier les plus récents</w:t>
      </w:r>
      <w:r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  <w:t xml:space="preserve"> </w:t>
      </w:r>
      <w:r w:rsidRPr="00991022"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  <w:t>développements de la théorie et des résultats mathématiques connexes.</w:t>
      </w:r>
    </w:p>
    <w:p w:rsidR="00991022" w:rsidRDefault="00991022" w:rsidP="00991022">
      <w:pPr>
        <w:shd w:val="clear" w:color="auto" w:fill="FFFFFF"/>
        <w:spacing w:after="0" w:line="240" w:lineRule="auto"/>
        <w:ind w:right="-284"/>
        <w:jc w:val="both"/>
        <w:outlineLvl w:val="0"/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</w:pPr>
    </w:p>
    <w:p w:rsidR="00991022" w:rsidRPr="00991022" w:rsidRDefault="00991022" w:rsidP="00991022">
      <w:pPr>
        <w:shd w:val="clear" w:color="auto" w:fill="FFFFFF"/>
        <w:spacing w:after="0" w:line="240" w:lineRule="auto"/>
        <w:ind w:right="-284"/>
        <w:jc w:val="both"/>
        <w:outlineLvl w:val="0"/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</w:pPr>
      <w:r w:rsidRPr="00991022"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  <w:t>Cette manifestation scientifique aussi est destinée à mettre en exergue</w:t>
      </w:r>
      <w:r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  <w:t xml:space="preserve"> </w:t>
      </w:r>
      <w:r w:rsidRPr="00991022"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  <w:t>les différents travaux de recherche autour des thèmes d’actualité</w:t>
      </w:r>
      <w:r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  <w:t xml:space="preserve"> </w:t>
      </w:r>
      <w:r w:rsidRPr="00991022"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  <w:t>en mathématiques appliquées.</w:t>
      </w:r>
    </w:p>
    <w:p w:rsidR="0011699F" w:rsidRDefault="00991022" w:rsidP="0011699F">
      <w:pPr>
        <w:shd w:val="clear" w:color="auto" w:fill="FFFFFF"/>
        <w:spacing w:after="0" w:line="240" w:lineRule="auto"/>
        <w:ind w:right="-284"/>
        <w:jc w:val="both"/>
        <w:outlineLvl w:val="0"/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</w:pPr>
      <w:r w:rsidRPr="00991022"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  <w:t>La conférence est une opportunité pour les jeunes chercheurs de</w:t>
      </w:r>
      <w:r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  <w:t xml:space="preserve"> </w:t>
      </w:r>
      <w:r w:rsidRPr="00991022"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  <w:t>présenter leurs travaux.</w:t>
      </w:r>
    </w:p>
    <w:p w:rsidR="00991022" w:rsidRDefault="00991022" w:rsidP="00991022">
      <w:pPr>
        <w:shd w:val="clear" w:color="auto" w:fill="FFFFFF"/>
        <w:spacing w:after="0" w:line="240" w:lineRule="auto"/>
        <w:ind w:right="-284"/>
        <w:jc w:val="both"/>
        <w:outlineLvl w:val="0"/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</w:pPr>
    </w:p>
    <w:p w:rsidR="00991022" w:rsidRDefault="00991022" w:rsidP="00995403">
      <w:pPr>
        <w:shd w:val="clear" w:color="auto" w:fill="FFFFFF"/>
        <w:spacing w:after="0" w:line="240" w:lineRule="auto"/>
        <w:ind w:right="-284"/>
        <w:jc w:val="both"/>
        <w:outlineLvl w:val="0"/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</w:pPr>
      <w:r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  <w:t xml:space="preserve">Le Professeur Ahmed BOURAS Recteur de l’Université Constantine 1 ainsi que l‘ensemble des organisateurs de cette </w:t>
      </w:r>
      <w:r w:rsidR="00995403"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  <w:t>é</w:t>
      </w:r>
      <w:r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  <w:t>v</w:t>
      </w:r>
      <w:r w:rsidR="00995403"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  <w:t>è</w:t>
      </w:r>
      <w:r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  <w:t xml:space="preserve">nement scientifique vous invite a participé le </w:t>
      </w:r>
      <w:r w:rsidR="0011699F"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  <w:t>26 et 27 Juin 2024 à cette journée scientifique.</w:t>
      </w:r>
    </w:p>
    <w:p w:rsidR="0011699F" w:rsidRDefault="0011699F" w:rsidP="00991022">
      <w:pPr>
        <w:shd w:val="clear" w:color="auto" w:fill="FFFFFF"/>
        <w:spacing w:after="0" w:line="240" w:lineRule="auto"/>
        <w:ind w:right="-284"/>
        <w:jc w:val="both"/>
        <w:outlineLvl w:val="0"/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</w:pPr>
    </w:p>
    <w:p w:rsidR="0011699F" w:rsidRDefault="0011699F" w:rsidP="00995403">
      <w:pPr>
        <w:shd w:val="clear" w:color="auto" w:fill="FFFFFF"/>
        <w:spacing w:after="0" w:line="240" w:lineRule="auto"/>
        <w:ind w:right="-284"/>
        <w:jc w:val="both"/>
        <w:outlineLvl w:val="0"/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</w:pPr>
      <w:r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  <w:t>Pour plus d’informations</w:t>
      </w:r>
      <w:r w:rsidR="00995403"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  <w:t xml:space="preserve">, </w:t>
      </w:r>
      <w:bookmarkStart w:id="0" w:name="_GoBack"/>
      <w:bookmarkEnd w:id="0"/>
      <w:r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  <w:t>veuillez consulter le lien suivant : .................................................</w:t>
      </w:r>
    </w:p>
    <w:p w:rsidR="0011699F" w:rsidRDefault="0011699F" w:rsidP="00991022">
      <w:pPr>
        <w:shd w:val="clear" w:color="auto" w:fill="FFFFFF"/>
        <w:spacing w:after="0" w:line="240" w:lineRule="auto"/>
        <w:ind w:right="-284"/>
        <w:jc w:val="both"/>
        <w:outlineLvl w:val="0"/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</w:pPr>
    </w:p>
    <w:p w:rsidR="0011699F" w:rsidRPr="00991022" w:rsidRDefault="0011699F" w:rsidP="00991022">
      <w:pPr>
        <w:shd w:val="clear" w:color="auto" w:fill="FFFFFF"/>
        <w:spacing w:after="0" w:line="240" w:lineRule="auto"/>
        <w:ind w:right="-284"/>
        <w:jc w:val="both"/>
        <w:outlineLvl w:val="0"/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</w:pPr>
      <w:r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  <w:t>Joingner la brochure</w:t>
      </w:r>
    </w:p>
    <w:p w:rsidR="004A6C90" w:rsidRPr="004A6C90" w:rsidRDefault="004A6C90" w:rsidP="00991022">
      <w:pPr>
        <w:shd w:val="clear" w:color="auto" w:fill="FFFFFF"/>
        <w:spacing w:after="0" w:line="240" w:lineRule="auto"/>
        <w:ind w:right="-284"/>
        <w:outlineLvl w:val="0"/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</w:pPr>
    </w:p>
    <w:p w:rsidR="00CC62D2" w:rsidRPr="00991022" w:rsidRDefault="00CC62D2" w:rsidP="00991022">
      <w:pPr>
        <w:ind w:right="-284"/>
        <w:jc w:val="center"/>
        <w:rPr>
          <w:rFonts w:ascii="Open Sans" w:eastAsia="Times New Roman" w:hAnsi="Open Sans" w:cs="Times New Roman"/>
          <w:color w:val="333333"/>
          <w:kern w:val="36"/>
          <w:sz w:val="28"/>
          <w:szCs w:val="28"/>
          <w:bdr w:val="none" w:sz="0" w:space="0" w:color="auto" w:frame="1"/>
          <w:lang w:eastAsia="fr-FR"/>
        </w:rPr>
      </w:pPr>
    </w:p>
    <w:sectPr w:rsidR="00CC62D2" w:rsidRPr="00991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54"/>
    <w:rsid w:val="0011699F"/>
    <w:rsid w:val="004A6C90"/>
    <w:rsid w:val="00991022"/>
    <w:rsid w:val="00995403"/>
    <w:rsid w:val="00CC62D2"/>
    <w:rsid w:val="00E3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2A4DE"/>
  <w15:chartTrackingRefBased/>
  <w15:docId w15:val="{B445A4CF-20FB-4C2E-B5AC-8A14664B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4A6C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6C9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</dc:creator>
  <cp:keywords/>
  <dc:description/>
  <cp:lastModifiedBy>GE</cp:lastModifiedBy>
  <cp:revision>3</cp:revision>
  <dcterms:created xsi:type="dcterms:W3CDTF">2024-04-25T09:12:00Z</dcterms:created>
  <dcterms:modified xsi:type="dcterms:W3CDTF">2024-04-25T10:28:00Z</dcterms:modified>
</cp:coreProperties>
</file>